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7084" w14:textId="4F2552FD" w:rsidR="00995CD1" w:rsidRPr="00146D8A" w:rsidRDefault="00995CD1" w:rsidP="00995CD1">
      <w:pPr>
        <w:ind w:firstLine="0"/>
        <w:rPr>
          <w:rFonts w:asciiTheme="majorHAnsi" w:hAnsiTheme="majorHAnsi"/>
          <w:b/>
          <w:bCs/>
        </w:rPr>
      </w:pPr>
      <w:r w:rsidRPr="00146D8A">
        <w:rPr>
          <w:rFonts w:asciiTheme="majorHAnsi" w:hAnsiTheme="majorHAnsi"/>
          <w:b/>
          <w:bCs/>
        </w:rPr>
        <w:t>Community Voices Meeting</w:t>
      </w:r>
      <w:r w:rsidR="00C12C74">
        <w:rPr>
          <w:rFonts w:asciiTheme="majorHAnsi" w:hAnsiTheme="majorHAnsi"/>
          <w:b/>
          <w:bCs/>
        </w:rPr>
        <w:t xml:space="preserve">, </w:t>
      </w:r>
      <w:r w:rsidRPr="00146D8A">
        <w:rPr>
          <w:rFonts w:asciiTheme="majorHAnsi" w:hAnsiTheme="majorHAnsi"/>
          <w:b/>
          <w:bCs/>
        </w:rPr>
        <w:t>October 16, 2025</w:t>
      </w:r>
    </w:p>
    <w:p w14:paraId="11515DFA" w14:textId="72616F35" w:rsidR="00995CD1" w:rsidRPr="00146D8A" w:rsidRDefault="00995CD1" w:rsidP="00D204E5">
      <w:pPr>
        <w:ind w:firstLine="0"/>
        <w:rPr>
          <w:rFonts w:asciiTheme="majorHAnsi" w:hAnsiTheme="majorHAnsi"/>
          <w:b/>
          <w:bCs/>
          <w:color w:val="242424"/>
          <w:shd w:val="clear" w:color="auto" w:fill="FFFFFF"/>
        </w:rPr>
      </w:pPr>
      <w:r w:rsidRPr="00146D8A">
        <w:rPr>
          <w:rFonts w:asciiTheme="majorHAnsi" w:hAnsiTheme="majorHAnsi"/>
          <w:b/>
          <w:bCs/>
        </w:rPr>
        <w:t>Presentation by Zora Genoa</w:t>
      </w:r>
      <w:r w:rsidR="00D204E5" w:rsidRPr="00146D8A">
        <w:rPr>
          <w:rFonts w:asciiTheme="majorHAnsi" w:hAnsiTheme="majorHAnsi"/>
          <w:b/>
          <w:bCs/>
        </w:rPr>
        <w:t>,</w:t>
      </w:r>
      <w:r w:rsidR="00D204E5" w:rsidRPr="00146D8A">
        <w:rPr>
          <w:rFonts w:asciiTheme="majorHAnsi" w:hAnsiTheme="majorHAnsi"/>
          <w:b/>
          <w:bCs/>
          <w:color w:val="242424"/>
          <w:shd w:val="clear" w:color="auto" w:fill="FFFFFF"/>
        </w:rPr>
        <w:t xml:space="preserve"> Senior Associate Attorney, Earthjustice</w:t>
      </w:r>
    </w:p>
    <w:p w14:paraId="45894601" w14:textId="3E4F6A4E" w:rsidR="00D204E5" w:rsidRPr="00146D8A" w:rsidRDefault="00D204E5" w:rsidP="00D204E5">
      <w:pPr>
        <w:ind w:firstLine="0"/>
        <w:rPr>
          <w:rFonts w:asciiTheme="majorHAnsi" w:hAnsiTheme="majorHAnsi"/>
          <w:b/>
          <w:bCs/>
          <w:color w:val="242424"/>
          <w:shd w:val="clear" w:color="auto" w:fill="FFFFFF"/>
        </w:rPr>
      </w:pPr>
      <w:r w:rsidRPr="00146D8A">
        <w:rPr>
          <w:rFonts w:asciiTheme="majorHAnsi" w:hAnsiTheme="majorHAnsi"/>
          <w:b/>
          <w:bCs/>
          <w:color w:val="242424"/>
          <w:shd w:val="clear" w:color="auto" w:fill="FFFFFF"/>
        </w:rPr>
        <w:t xml:space="preserve">Meeting Attendance: </w:t>
      </w:r>
    </w:p>
    <w:p w14:paraId="588D35B8" w14:textId="77777777" w:rsidR="00D204E5" w:rsidRDefault="00D204E5" w:rsidP="00D204E5">
      <w:pPr>
        <w:ind w:firstLine="0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2970"/>
        <w:gridCol w:w="6104"/>
      </w:tblGrid>
      <w:tr w:rsidR="005B28A4" w:rsidRPr="00995CD1" w14:paraId="68FC2844" w14:textId="77777777" w:rsidTr="001A1027">
        <w:trPr>
          <w:trHeight w:val="438"/>
          <w:tblHeader/>
          <w:tblCellSpacing w:w="15" w:type="dxa"/>
        </w:trPr>
        <w:tc>
          <w:tcPr>
            <w:tcW w:w="3780" w:type="dxa"/>
            <w:shd w:val="clear" w:color="auto" w:fill="501549" w:themeFill="accent5" w:themeFillShade="80"/>
            <w:vAlign w:val="center"/>
            <w:hideMark/>
          </w:tcPr>
          <w:p w14:paraId="7C45FF78" w14:textId="72EC7B58" w:rsidR="00995CD1" w:rsidRPr="00FE05AD" w:rsidRDefault="00D204E5" w:rsidP="00D204E5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E05AD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Action </w:t>
            </w:r>
            <w:r w:rsidR="00995CD1" w:rsidRPr="00FE05AD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Item</w:t>
            </w:r>
            <w:r w:rsidRPr="00FE05AD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2940" w:type="dxa"/>
            <w:shd w:val="clear" w:color="auto" w:fill="501549" w:themeFill="accent5" w:themeFillShade="80"/>
            <w:vAlign w:val="center"/>
            <w:hideMark/>
          </w:tcPr>
          <w:p w14:paraId="246696EE" w14:textId="77777777" w:rsidR="00995CD1" w:rsidRPr="00FE05AD" w:rsidRDefault="00995CD1" w:rsidP="00D204E5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E05AD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6059" w:type="dxa"/>
            <w:shd w:val="clear" w:color="auto" w:fill="501549" w:themeFill="accent5" w:themeFillShade="80"/>
            <w:vAlign w:val="center"/>
            <w:hideMark/>
          </w:tcPr>
          <w:p w14:paraId="0EB8F783" w14:textId="77777777" w:rsidR="00995CD1" w:rsidRPr="00FE05AD" w:rsidRDefault="00995CD1" w:rsidP="00D204E5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E05AD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Notes</w:t>
            </w:r>
          </w:p>
        </w:tc>
      </w:tr>
      <w:tr w:rsidR="005B28A4" w:rsidRPr="00995CD1" w14:paraId="4023FFC3" w14:textId="77777777" w:rsidTr="001A1027">
        <w:trPr>
          <w:trHeight w:val="852"/>
          <w:tblCellSpacing w:w="15" w:type="dxa"/>
        </w:trPr>
        <w:tc>
          <w:tcPr>
            <w:tcW w:w="3780" w:type="dxa"/>
            <w:vAlign w:val="center"/>
            <w:hideMark/>
          </w:tcPr>
          <w:p w14:paraId="2CA1A414" w14:textId="743AEAF0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Pipeline Safety Trust Conference</w:t>
            </w:r>
          </w:p>
        </w:tc>
        <w:tc>
          <w:tcPr>
            <w:tcW w:w="2940" w:type="dxa"/>
            <w:vAlign w:val="center"/>
            <w:hideMark/>
          </w:tcPr>
          <w:p w14:paraId="502051E8" w14:textId="14126B6D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Nov 13–14</w:t>
            </w:r>
          </w:p>
        </w:tc>
        <w:tc>
          <w:tcPr>
            <w:tcW w:w="6059" w:type="dxa"/>
            <w:vAlign w:val="center"/>
            <w:hideMark/>
          </w:tcPr>
          <w:p w14:paraId="02F3056E" w14:textId="7857E52D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In New Orleans; funding available for affected residents</w:t>
            </w:r>
          </w:p>
        </w:tc>
      </w:tr>
      <w:tr w:rsidR="005B28A4" w:rsidRPr="00995CD1" w14:paraId="42AF2440" w14:textId="77777777" w:rsidTr="001A1027">
        <w:trPr>
          <w:trHeight w:val="852"/>
          <w:tblCellSpacing w:w="15" w:type="dxa"/>
        </w:trPr>
        <w:tc>
          <w:tcPr>
            <w:tcW w:w="3780" w:type="dxa"/>
            <w:shd w:val="clear" w:color="auto" w:fill="F2F2F2" w:themeFill="background1" w:themeFillShade="F2"/>
            <w:vAlign w:val="center"/>
            <w:hideMark/>
          </w:tcPr>
          <w:p w14:paraId="4017BB87" w14:textId="1D369325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Next Community Voices Mtg: Water Testing</w:t>
            </w:r>
          </w:p>
        </w:tc>
        <w:tc>
          <w:tcPr>
            <w:tcW w:w="2940" w:type="dxa"/>
            <w:shd w:val="clear" w:color="auto" w:fill="F2F2F2" w:themeFill="background1" w:themeFillShade="F2"/>
            <w:vAlign w:val="center"/>
            <w:hideMark/>
          </w:tcPr>
          <w:p w14:paraId="6981F2CC" w14:textId="0FC37EC2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Nov 20</w:t>
            </w:r>
          </w:p>
        </w:tc>
        <w:tc>
          <w:tcPr>
            <w:tcW w:w="6059" w:type="dxa"/>
            <w:shd w:val="clear" w:color="auto" w:fill="F2F2F2" w:themeFill="background1" w:themeFillShade="F2"/>
            <w:vAlign w:val="center"/>
            <w:hideMark/>
          </w:tcPr>
          <w:p w14:paraId="394C6443" w14:textId="64FA2BF9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PFAS + VOC testing results from Tap/Tchefuncte rivers</w:t>
            </w:r>
          </w:p>
        </w:tc>
      </w:tr>
      <w:tr w:rsidR="005B28A4" w:rsidRPr="00995CD1" w14:paraId="1A9BE61A" w14:textId="77777777" w:rsidTr="001A1027">
        <w:trPr>
          <w:trHeight w:val="852"/>
          <w:tblCellSpacing w:w="15" w:type="dxa"/>
        </w:trPr>
        <w:tc>
          <w:tcPr>
            <w:tcW w:w="3780" w:type="dxa"/>
            <w:vAlign w:val="center"/>
            <w:hideMark/>
          </w:tcPr>
          <w:p w14:paraId="540E70C8" w14:textId="7F3C48D2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NEPA/Army Corps Permit Comments</w:t>
            </w:r>
          </w:p>
        </w:tc>
        <w:tc>
          <w:tcPr>
            <w:tcW w:w="2940" w:type="dxa"/>
            <w:vAlign w:val="center"/>
            <w:hideMark/>
          </w:tcPr>
          <w:p w14:paraId="49099813" w14:textId="30A2B568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Ongoing</w:t>
            </w:r>
          </w:p>
        </w:tc>
        <w:tc>
          <w:tcPr>
            <w:tcW w:w="6059" w:type="dxa"/>
            <w:vAlign w:val="center"/>
            <w:hideMark/>
          </w:tcPr>
          <w:p w14:paraId="101BEE91" w14:textId="036322D5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Public comments will be needed as new notices drop</w:t>
            </w:r>
          </w:p>
        </w:tc>
      </w:tr>
      <w:tr w:rsidR="005B28A4" w:rsidRPr="00995CD1" w14:paraId="7F1B2321" w14:textId="77777777" w:rsidTr="001A1027">
        <w:trPr>
          <w:trHeight w:val="877"/>
          <w:tblCellSpacing w:w="15" w:type="dxa"/>
        </w:trPr>
        <w:tc>
          <w:tcPr>
            <w:tcW w:w="3780" w:type="dxa"/>
            <w:shd w:val="clear" w:color="auto" w:fill="F2F2F2" w:themeFill="background1" w:themeFillShade="F2"/>
            <w:vAlign w:val="center"/>
            <w:hideMark/>
          </w:tcPr>
          <w:p w14:paraId="69D73A7A" w14:textId="4F064F68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b/>
                <w:bCs/>
                <w:kern w:val="0"/>
                <w:sz w:val="28"/>
                <w:szCs w:val="28"/>
                <w14:ligatures w14:val="none"/>
              </w:rPr>
              <w:t>Westlake Permit Letter Campaign</w:t>
            </w:r>
          </w:p>
        </w:tc>
        <w:tc>
          <w:tcPr>
            <w:tcW w:w="2940" w:type="dxa"/>
            <w:shd w:val="clear" w:color="auto" w:fill="F2F2F2" w:themeFill="background1" w:themeFillShade="F2"/>
            <w:vAlign w:val="center"/>
            <w:hideMark/>
          </w:tcPr>
          <w:p w14:paraId="00EB3BA8" w14:textId="50C4503F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Starting now</w:t>
            </w:r>
          </w:p>
        </w:tc>
        <w:tc>
          <w:tcPr>
            <w:tcW w:w="6059" w:type="dxa"/>
            <w:shd w:val="clear" w:color="auto" w:fill="F2F2F2" w:themeFill="background1" w:themeFillShade="F2"/>
            <w:vAlign w:val="center"/>
            <w:hideMark/>
          </w:tcPr>
          <w:p w14:paraId="5B5C4DA2" w14:textId="245E0732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Online letter templates launching via M</w:t>
            </w:r>
            <w:r w:rsidR="00D204E5" w:rsidRPr="00146D8A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>68M</w:t>
            </w:r>
            <w:r w:rsidRPr="00995CD1"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  <w:t xml:space="preserve"> website</w:t>
            </w:r>
          </w:p>
        </w:tc>
      </w:tr>
      <w:tr w:rsidR="005B28A4" w:rsidRPr="00995CD1" w14:paraId="1D76D89D" w14:textId="77777777" w:rsidTr="001A1027">
        <w:trPr>
          <w:trHeight w:val="413"/>
          <w:tblCellSpacing w:w="15" w:type="dxa"/>
        </w:trPr>
        <w:tc>
          <w:tcPr>
            <w:tcW w:w="3780" w:type="dxa"/>
            <w:vAlign w:val="center"/>
          </w:tcPr>
          <w:p w14:paraId="4F1FA824" w14:textId="2401EDD0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40" w:type="dxa"/>
            <w:vAlign w:val="center"/>
          </w:tcPr>
          <w:p w14:paraId="0C82505D" w14:textId="62B3BA60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59" w:type="dxa"/>
            <w:vAlign w:val="center"/>
          </w:tcPr>
          <w:p w14:paraId="7E51A6BF" w14:textId="5FCD5145" w:rsidR="00995CD1" w:rsidRPr="00995CD1" w:rsidRDefault="00995CD1" w:rsidP="00995CD1">
            <w:pPr>
              <w:spacing w:after="0" w:line="240" w:lineRule="auto"/>
              <w:ind w:firstLine="0"/>
              <w:rPr>
                <w:rFonts w:ascii="Aptos Narrow" w:eastAsia="Times New Roman" w:hAnsi="Aptos Narrow" w:cs="Arial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E1AB564" w14:textId="32C145E7" w:rsidR="00995CD1" w:rsidRPr="00603EEF" w:rsidRDefault="00D204E5" w:rsidP="00FE05AD">
      <w:pPr>
        <w:spacing w:after="0"/>
        <w:ind w:firstLine="0"/>
        <w:rPr>
          <w:b/>
          <w:bCs/>
          <w:sz w:val="28"/>
          <w:szCs w:val="28"/>
        </w:rPr>
      </w:pPr>
      <w:r w:rsidRPr="00603EEF">
        <w:rPr>
          <w:b/>
          <w:bCs/>
          <w:sz w:val="28"/>
          <w:szCs w:val="28"/>
        </w:rPr>
        <w:t xml:space="preserve">Meeting Summary </w:t>
      </w:r>
    </w:p>
    <w:p w14:paraId="12DFDEE1" w14:textId="77777777" w:rsidR="00146D8A" w:rsidRPr="00146D8A" w:rsidRDefault="00146D8A" w:rsidP="00FE05AD">
      <w:pPr>
        <w:spacing w:after="0"/>
        <w:ind w:firstLine="0"/>
        <w:rPr>
          <w:b/>
          <w:bCs/>
          <w:sz w:val="26"/>
          <w:szCs w:val="26"/>
        </w:rPr>
      </w:pPr>
      <w:r w:rsidRPr="00146D8A">
        <w:rPr>
          <w:b/>
          <w:bCs/>
          <w:sz w:val="26"/>
          <w:szCs w:val="26"/>
        </w:rPr>
        <w:t>Project Description</w:t>
      </w:r>
    </w:p>
    <w:p w14:paraId="317611D1" w14:textId="77777777" w:rsidR="00146D8A" w:rsidRPr="00603EEF" w:rsidRDefault="00146D8A" w:rsidP="00FE05AD">
      <w:pPr>
        <w:numPr>
          <w:ilvl w:val="0"/>
          <w:numId w:val="1"/>
        </w:numPr>
        <w:spacing w:after="0" w:line="240" w:lineRule="auto"/>
      </w:pPr>
      <w:r w:rsidRPr="00603EEF">
        <w:t>Lake Charles Methanol proposes a "blue methanol" plant incorporating carbon capture and sequestration (CCS).</w:t>
      </w:r>
    </w:p>
    <w:p w14:paraId="19963B9F" w14:textId="77777777" w:rsidR="00146D8A" w:rsidRPr="00603EEF" w:rsidRDefault="00146D8A" w:rsidP="00FE05AD">
      <w:pPr>
        <w:numPr>
          <w:ilvl w:val="0"/>
          <w:numId w:val="1"/>
        </w:numPr>
        <w:spacing w:after="0" w:line="240" w:lineRule="auto"/>
      </w:pPr>
      <w:r w:rsidRPr="00603EEF">
        <w:t>Project includes Lake Charles Lateral Pipeline, proposed by Exxon’s subsidiary Low Carbon Logistics CCS Transport.</w:t>
      </w:r>
    </w:p>
    <w:p w14:paraId="4EA55349" w14:textId="517D2620" w:rsidR="00B27BB5" w:rsidRPr="00B27BB5" w:rsidRDefault="00146D8A" w:rsidP="00FE05AD">
      <w:pPr>
        <w:numPr>
          <w:ilvl w:val="0"/>
          <w:numId w:val="1"/>
        </w:numPr>
        <w:spacing w:after="0" w:line="240" w:lineRule="auto"/>
      </w:pPr>
      <w:r w:rsidRPr="00603EEF">
        <w:t>CCS would theoretically send captured CO₂ to the Denbury-Exxon pipeline for storage or enhanced oil recovery (EOR).</w:t>
      </w:r>
    </w:p>
    <w:p w14:paraId="3778EA04" w14:textId="77777777" w:rsidR="00B27BB5" w:rsidRPr="00B27BB5" w:rsidRDefault="00B27BB5" w:rsidP="00FE05AD">
      <w:pPr>
        <w:numPr>
          <w:ilvl w:val="0"/>
          <w:numId w:val="1"/>
        </w:numPr>
        <w:spacing w:after="0" w:line="240" w:lineRule="auto"/>
      </w:pPr>
      <w:r w:rsidRPr="00B27BB5">
        <w:t xml:space="preserve">Methanol made from </w:t>
      </w:r>
      <w:r w:rsidRPr="00B27BB5">
        <w:rPr>
          <w:b/>
          <w:bCs/>
        </w:rPr>
        <w:t xml:space="preserve">fossil gas + </w:t>
      </w:r>
      <w:proofErr w:type="gramStart"/>
      <w:r w:rsidRPr="00B27BB5">
        <w:rPr>
          <w:b/>
          <w:bCs/>
        </w:rPr>
        <w:t>oxygen</w:t>
      </w:r>
      <w:proofErr w:type="gramEnd"/>
    </w:p>
    <w:p w14:paraId="34B674C5" w14:textId="77777777" w:rsidR="00B27BB5" w:rsidRPr="00B27BB5" w:rsidRDefault="00B27BB5" w:rsidP="00FE05AD">
      <w:pPr>
        <w:numPr>
          <w:ilvl w:val="0"/>
          <w:numId w:val="1"/>
        </w:numPr>
        <w:spacing w:after="0" w:line="240" w:lineRule="auto"/>
      </w:pPr>
      <w:r w:rsidRPr="00B27BB5">
        <w:t xml:space="preserve">“Blue methanol” = includes </w:t>
      </w:r>
      <w:r w:rsidRPr="00B27BB5">
        <w:rPr>
          <w:b/>
          <w:bCs/>
        </w:rPr>
        <w:t>carbon capture and sequestration (CCS)</w:t>
      </w:r>
    </w:p>
    <w:p w14:paraId="56AA70D2" w14:textId="0F78D3C1" w:rsidR="00B27BB5" w:rsidRPr="00B27BB5" w:rsidRDefault="00B27BB5" w:rsidP="00FE05AD">
      <w:pPr>
        <w:numPr>
          <w:ilvl w:val="0"/>
          <w:numId w:val="1"/>
        </w:numPr>
        <w:spacing w:after="0" w:line="240" w:lineRule="auto"/>
      </w:pPr>
      <w:r w:rsidRPr="00B27BB5">
        <w:t xml:space="preserve">Framed as a </w:t>
      </w:r>
      <w:r w:rsidRPr="00B27BB5">
        <w:rPr>
          <w:b/>
          <w:bCs/>
        </w:rPr>
        <w:t>recycled proposal</w:t>
      </w:r>
      <w:r w:rsidRPr="00B27BB5">
        <w:t>:</w:t>
      </w:r>
    </w:p>
    <w:p w14:paraId="63B71E86" w14:textId="1D496096" w:rsidR="00B27BB5" w:rsidRPr="00B27BB5" w:rsidRDefault="00B27BB5" w:rsidP="00FE05AD">
      <w:pPr>
        <w:numPr>
          <w:ilvl w:val="0"/>
          <w:numId w:val="1"/>
        </w:numPr>
        <w:spacing w:after="0" w:line="240" w:lineRule="auto"/>
      </w:pPr>
      <w:r w:rsidRPr="00B27BB5">
        <w:t xml:space="preserve">Same company has </w:t>
      </w:r>
      <w:r w:rsidRPr="00B27BB5">
        <w:rPr>
          <w:b/>
          <w:bCs/>
        </w:rPr>
        <w:t>changed names/</w:t>
      </w:r>
      <w:r w:rsidR="00C12C74" w:rsidRPr="00B27BB5">
        <w:rPr>
          <w:b/>
          <w:bCs/>
        </w:rPr>
        <w:t>owners</w:t>
      </w:r>
      <w:r w:rsidR="00C12C74" w:rsidRPr="00B27BB5">
        <w:t xml:space="preserve"> but</w:t>
      </w:r>
      <w:r w:rsidRPr="00B27BB5">
        <w:t xml:space="preserve"> proposed </w:t>
      </w:r>
      <w:r w:rsidRPr="00B27BB5">
        <w:rPr>
          <w:b/>
          <w:bCs/>
        </w:rPr>
        <w:t>similar projects for over a decade</w:t>
      </w:r>
      <w:r w:rsidRPr="00B27BB5">
        <w:t>.</w:t>
      </w:r>
    </w:p>
    <w:p w14:paraId="1BAE31F2" w14:textId="5BA49208" w:rsidR="00B27BB5" w:rsidRPr="00603EEF" w:rsidRDefault="00B27BB5" w:rsidP="00FE05AD">
      <w:pPr>
        <w:numPr>
          <w:ilvl w:val="0"/>
          <w:numId w:val="1"/>
        </w:numPr>
        <w:spacing w:after="0" w:line="240" w:lineRule="auto"/>
      </w:pPr>
      <w:r w:rsidRPr="00B27BB5">
        <w:rPr>
          <w:b/>
          <w:bCs/>
        </w:rPr>
        <w:t>2022 project</w:t>
      </w:r>
      <w:r w:rsidRPr="00B27BB5">
        <w:t xml:space="preserve"> (pet coke to methanol) defeated with local + regional help.</w:t>
      </w:r>
    </w:p>
    <w:p w14:paraId="4A584C75" w14:textId="77777777" w:rsidR="00603EEF" w:rsidRDefault="00603EEF" w:rsidP="00FE05AD">
      <w:pPr>
        <w:spacing w:after="0" w:line="240" w:lineRule="auto"/>
        <w:ind w:firstLine="0"/>
        <w:rPr>
          <w:b/>
          <w:bCs/>
        </w:rPr>
      </w:pPr>
    </w:p>
    <w:p w14:paraId="69A60B4B" w14:textId="62FACB5B" w:rsidR="00146D8A" w:rsidRPr="00603EEF" w:rsidRDefault="00146D8A" w:rsidP="00FE05AD">
      <w:pPr>
        <w:spacing w:after="0" w:line="240" w:lineRule="auto"/>
        <w:ind w:firstLine="0"/>
        <w:rPr>
          <w:b/>
          <w:bCs/>
        </w:rPr>
      </w:pPr>
      <w:r w:rsidRPr="00603EEF">
        <w:rPr>
          <w:b/>
          <w:bCs/>
        </w:rPr>
        <w:t>Legal Concerns</w:t>
      </w:r>
    </w:p>
    <w:p w14:paraId="220C388E" w14:textId="3025E874" w:rsidR="00146D8A" w:rsidRPr="00603EEF" w:rsidRDefault="00146D8A" w:rsidP="00FE05AD">
      <w:pPr>
        <w:numPr>
          <w:ilvl w:val="0"/>
          <w:numId w:val="2"/>
        </w:numPr>
        <w:spacing w:after="0" w:line="240" w:lineRule="auto"/>
      </w:pPr>
      <w:r w:rsidRPr="00603EEF">
        <w:t xml:space="preserve">Company claims 99% emissions reduction but made no regulatory commitment and that simply does not </w:t>
      </w:r>
      <w:proofErr w:type="gramStart"/>
      <w:r w:rsidRPr="00603EEF">
        <w:t>exist</w:t>
      </w:r>
      <w:proofErr w:type="gramEnd"/>
    </w:p>
    <w:p w14:paraId="49E2602D" w14:textId="77777777" w:rsidR="00146D8A" w:rsidRPr="00603EEF" w:rsidRDefault="00146D8A" w:rsidP="00FE05AD">
      <w:pPr>
        <w:numPr>
          <w:ilvl w:val="0"/>
          <w:numId w:val="2"/>
        </w:numPr>
        <w:spacing w:after="0" w:line="240" w:lineRule="auto"/>
      </w:pPr>
      <w:r w:rsidRPr="00603EEF">
        <w:t>Most CCS projects capture only 30–80% of emissions.</w:t>
      </w:r>
    </w:p>
    <w:p w14:paraId="55DB794D" w14:textId="77777777" w:rsidR="0095199F" w:rsidRDefault="0095199F" w:rsidP="00FE05AD">
      <w:pPr>
        <w:numPr>
          <w:ilvl w:val="0"/>
          <w:numId w:val="2"/>
        </w:numPr>
        <w:spacing w:after="0" w:line="240" w:lineRule="auto"/>
      </w:pPr>
      <w:r>
        <w:t>If not captured, the plant would emit 1.5 million tons CO₂/</w:t>
      </w:r>
      <w:proofErr w:type="gramStart"/>
      <w:r>
        <w:t>year</w:t>
      </w:r>
      <w:proofErr w:type="gramEnd"/>
    </w:p>
    <w:p w14:paraId="5FC96D44" w14:textId="77777777" w:rsidR="0095199F" w:rsidRDefault="0095199F" w:rsidP="00FE05AD">
      <w:pPr>
        <w:numPr>
          <w:ilvl w:val="0"/>
          <w:numId w:val="2"/>
        </w:numPr>
        <w:spacing w:after="0" w:line="240" w:lineRule="auto"/>
      </w:pPr>
      <w:r>
        <w:t xml:space="preserve">Equivalent to 300,000 </w:t>
      </w:r>
      <w:proofErr w:type="gramStart"/>
      <w:r>
        <w:t>cars</w:t>
      </w:r>
      <w:proofErr w:type="gramEnd"/>
    </w:p>
    <w:p w14:paraId="4D71B1EE" w14:textId="77777777" w:rsidR="0095199F" w:rsidRDefault="0095199F" w:rsidP="00FE05AD">
      <w:pPr>
        <w:numPr>
          <w:ilvl w:val="0"/>
          <w:numId w:val="2"/>
        </w:numPr>
        <w:spacing w:after="0" w:line="240" w:lineRule="auto"/>
      </w:pPr>
      <w:r>
        <w:t>95% of captured carbon in U.S. is used for EOR, not permanent storage.</w:t>
      </w:r>
    </w:p>
    <w:p w14:paraId="59BDD2A2" w14:textId="77777777" w:rsidR="00146D8A" w:rsidRPr="0095199F" w:rsidRDefault="00146D8A" w:rsidP="00FE05AD">
      <w:pPr>
        <w:spacing w:after="0" w:line="240" w:lineRule="auto"/>
        <w:ind w:left="720" w:firstLine="0"/>
      </w:pPr>
    </w:p>
    <w:p w14:paraId="53AD1922" w14:textId="77777777" w:rsidR="00603EEF" w:rsidRPr="00603EEF" w:rsidRDefault="00603EEF" w:rsidP="00FE05AD">
      <w:pPr>
        <w:spacing w:after="0"/>
        <w:ind w:firstLine="0"/>
        <w:rPr>
          <w:b/>
          <w:bCs/>
          <w:sz w:val="26"/>
          <w:szCs w:val="26"/>
        </w:rPr>
      </w:pPr>
      <w:r w:rsidRPr="00603EEF">
        <w:rPr>
          <w:b/>
          <w:bCs/>
          <w:sz w:val="26"/>
          <w:szCs w:val="26"/>
        </w:rPr>
        <w:t>CO₂ Pipeline Risks &amp; Public Safety</w:t>
      </w:r>
    </w:p>
    <w:p w14:paraId="32AA1248" w14:textId="77777777" w:rsidR="00603EEF" w:rsidRDefault="00603EEF" w:rsidP="00FE05AD">
      <w:pPr>
        <w:numPr>
          <w:ilvl w:val="0"/>
          <w:numId w:val="3"/>
        </w:numPr>
        <w:spacing w:after="0" w:line="240" w:lineRule="auto"/>
      </w:pPr>
      <w:r w:rsidRPr="00603EEF">
        <w:t>Highly corrosive, prone to rupture; over 100 incidents since 2004.</w:t>
      </w:r>
    </w:p>
    <w:p w14:paraId="3C4B890D" w14:textId="732AC09E" w:rsidR="00C84E2B" w:rsidRPr="00603EEF" w:rsidRDefault="00C84E2B" w:rsidP="00FE05AD">
      <w:pPr>
        <w:numPr>
          <w:ilvl w:val="0"/>
          <w:numId w:val="3"/>
        </w:numPr>
        <w:spacing w:after="0" w:line="240" w:lineRule="auto"/>
      </w:pPr>
      <w:r>
        <w:t xml:space="preserve">LA has </w:t>
      </w:r>
      <w:r>
        <w:rPr>
          <w:rStyle w:val="Strong"/>
        </w:rPr>
        <w:t>higher-than-average</w:t>
      </w:r>
      <w:r>
        <w:t xml:space="preserve"> pipeline incident rates.</w:t>
      </w:r>
    </w:p>
    <w:p w14:paraId="418C2155" w14:textId="77777777" w:rsidR="00603EEF" w:rsidRPr="00603EEF" w:rsidRDefault="00603EEF" w:rsidP="00FE05AD">
      <w:pPr>
        <w:numPr>
          <w:ilvl w:val="0"/>
          <w:numId w:val="3"/>
        </w:numPr>
        <w:spacing w:after="0" w:line="240" w:lineRule="auto"/>
      </w:pPr>
      <w:r w:rsidRPr="00603EEF">
        <w:t>Denbury pipeline leak in Sulphur (2024) released 100,000+ gallons of CO₂:</w:t>
      </w:r>
    </w:p>
    <w:p w14:paraId="37E7972A" w14:textId="77777777" w:rsidR="00603EEF" w:rsidRPr="00603EEF" w:rsidRDefault="00603EEF" w:rsidP="00FE05AD">
      <w:pPr>
        <w:numPr>
          <w:ilvl w:val="1"/>
          <w:numId w:val="3"/>
        </w:numPr>
        <w:spacing w:after="0" w:line="240" w:lineRule="auto"/>
      </w:pPr>
      <w:r w:rsidRPr="00603EEF">
        <w:t>Delayed response (2.5 hours)</w:t>
      </w:r>
    </w:p>
    <w:p w14:paraId="4A9F0591" w14:textId="77777777" w:rsidR="00603EEF" w:rsidRPr="00603EEF" w:rsidRDefault="00603EEF" w:rsidP="00FE05AD">
      <w:pPr>
        <w:numPr>
          <w:ilvl w:val="1"/>
          <w:numId w:val="3"/>
        </w:numPr>
        <w:spacing w:after="0" w:line="240" w:lineRule="auto"/>
      </w:pPr>
      <w:r w:rsidRPr="00603EEF">
        <w:t>No public alert</w:t>
      </w:r>
    </w:p>
    <w:p w14:paraId="51A56750" w14:textId="77777777" w:rsidR="00603EEF" w:rsidRPr="00603EEF" w:rsidRDefault="00603EEF" w:rsidP="00FE05AD">
      <w:pPr>
        <w:numPr>
          <w:ilvl w:val="1"/>
          <w:numId w:val="3"/>
        </w:numPr>
        <w:spacing w:after="0" w:line="240" w:lineRule="auto"/>
      </w:pPr>
      <w:r w:rsidRPr="00603EEF">
        <w:t>Residents learned via Facebook.</w:t>
      </w:r>
    </w:p>
    <w:p w14:paraId="51794785" w14:textId="77777777" w:rsidR="00603EEF" w:rsidRPr="00603EEF" w:rsidRDefault="00603EEF" w:rsidP="00FE05AD">
      <w:pPr>
        <w:numPr>
          <w:ilvl w:val="0"/>
          <w:numId w:val="3"/>
        </w:numPr>
        <w:spacing w:after="0" w:line="240" w:lineRule="auto"/>
      </w:pPr>
      <w:proofErr w:type="spellStart"/>
      <w:r w:rsidRPr="00603EEF">
        <w:t>Satarsha</w:t>
      </w:r>
      <w:proofErr w:type="spellEnd"/>
      <w:r w:rsidRPr="00603EEF">
        <w:t>, MS (2020): 49 hospitalized, unconscious victims up to 1 mile from rupture.</w:t>
      </w:r>
    </w:p>
    <w:p w14:paraId="34B9A2E4" w14:textId="77777777" w:rsidR="00603EEF" w:rsidRPr="00603EEF" w:rsidRDefault="00603EEF" w:rsidP="00FE05AD">
      <w:pPr>
        <w:numPr>
          <w:ilvl w:val="0"/>
          <w:numId w:val="3"/>
        </w:numPr>
        <w:spacing w:after="0" w:line="240" w:lineRule="auto"/>
      </w:pPr>
      <w:r w:rsidRPr="00603EEF">
        <w:t>CO₂ plumes can:</w:t>
      </w:r>
    </w:p>
    <w:p w14:paraId="50AADC0B" w14:textId="77777777" w:rsidR="00603EEF" w:rsidRPr="00603EEF" w:rsidRDefault="00603EEF" w:rsidP="00FE05AD">
      <w:pPr>
        <w:numPr>
          <w:ilvl w:val="1"/>
          <w:numId w:val="3"/>
        </w:numPr>
        <w:spacing w:after="0" w:line="240" w:lineRule="auto"/>
      </w:pPr>
      <w:r w:rsidRPr="00603EEF">
        <w:t xml:space="preserve">Travel &gt;1 </w:t>
      </w:r>
      <w:proofErr w:type="gramStart"/>
      <w:r w:rsidRPr="00603EEF">
        <w:t>mile</w:t>
      </w:r>
      <w:proofErr w:type="gramEnd"/>
    </w:p>
    <w:p w14:paraId="45C87C52" w14:textId="77777777" w:rsidR="00603EEF" w:rsidRPr="00603EEF" w:rsidRDefault="00603EEF" w:rsidP="00FE05AD">
      <w:pPr>
        <w:numPr>
          <w:ilvl w:val="1"/>
          <w:numId w:val="3"/>
        </w:numPr>
        <w:spacing w:after="0" w:line="240" w:lineRule="auto"/>
      </w:pPr>
      <w:r w:rsidRPr="00603EEF">
        <w:t xml:space="preserve">Cause </w:t>
      </w:r>
      <w:proofErr w:type="gramStart"/>
      <w:r w:rsidRPr="00603EEF">
        <w:t>asphyxiation</w:t>
      </w:r>
      <w:proofErr w:type="gramEnd"/>
    </w:p>
    <w:p w14:paraId="375625F7" w14:textId="77777777" w:rsidR="00603EEF" w:rsidRPr="00603EEF" w:rsidRDefault="00603EEF" w:rsidP="00FE05AD">
      <w:pPr>
        <w:numPr>
          <w:ilvl w:val="1"/>
          <w:numId w:val="3"/>
        </w:numPr>
        <w:spacing w:after="0" w:line="240" w:lineRule="auto"/>
      </w:pPr>
      <w:r w:rsidRPr="00603EEF">
        <w:t xml:space="preserve">Disable combustion engines, making emergency response </w:t>
      </w:r>
      <w:proofErr w:type="gramStart"/>
      <w:r w:rsidRPr="00603EEF">
        <w:t>impossible</w:t>
      </w:r>
      <w:proofErr w:type="gramEnd"/>
    </w:p>
    <w:p w14:paraId="7EFB35D7" w14:textId="77777777" w:rsidR="00603EEF" w:rsidRPr="00603EEF" w:rsidRDefault="00603EEF" w:rsidP="00FE05AD">
      <w:pPr>
        <w:numPr>
          <w:ilvl w:val="1"/>
          <w:numId w:val="3"/>
        </w:numPr>
        <w:spacing w:after="0" w:line="240" w:lineRule="auto"/>
      </w:pPr>
      <w:r w:rsidRPr="00603EEF">
        <w:t xml:space="preserve">Set off chain reaction events in industrial </w:t>
      </w:r>
      <w:proofErr w:type="gramStart"/>
      <w:r w:rsidRPr="00603EEF">
        <w:t>corridors</w:t>
      </w:r>
      <w:proofErr w:type="gramEnd"/>
    </w:p>
    <w:p w14:paraId="3E3A08B3" w14:textId="77777777" w:rsidR="00A94EC3" w:rsidRDefault="00A94EC3" w:rsidP="00FE05AD">
      <w:pPr>
        <w:spacing w:after="0" w:line="240" w:lineRule="auto"/>
        <w:ind w:firstLine="0"/>
      </w:pPr>
    </w:p>
    <w:p w14:paraId="64508796" w14:textId="65D52D5C" w:rsidR="00603EEF" w:rsidRPr="00603EEF" w:rsidRDefault="00603EEF" w:rsidP="00FE05AD">
      <w:pPr>
        <w:spacing w:after="0" w:line="240" w:lineRule="auto"/>
        <w:ind w:firstLine="0"/>
        <w:rPr>
          <w:b/>
          <w:bCs/>
        </w:rPr>
      </w:pPr>
      <w:r w:rsidRPr="00603EEF">
        <w:rPr>
          <w:b/>
          <w:bCs/>
        </w:rPr>
        <w:t>Community &amp; Infrastructure Mapping</w:t>
      </w:r>
    </w:p>
    <w:p w14:paraId="006E718B" w14:textId="77777777" w:rsidR="00603EEF" w:rsidRPr="00603EEF" w:rsidRDefault="00603EEF" w:rsidP="00FE05AD">
      <w:pPr>
        <w:spacing w:after="0" w:line="240" w:lineRule="auto"/>
        <w:ind w:firstLine="0"/>
      </w:pPr>
      <w:r w:rsidRPr="00603EEF">
        <w:t>Scott Eustis (Healthy Gulf) created an interactive route map showing:</w:t>
      </w:r>
    </w:p>
    <w:p w14:paraId="28069220" w14:textId="77777777" w:rsidR="00603EEF" w:rsidRPr="00603EEF" w:rsidRDefault="00603EEF" w:rsidP="00FE05AD">
      <w:pPr>
        <w:numPr>
          <w:ilvl w:val="1"/>
          <w:numId w:val="4"/>
        </w:numPr>
        <w:spacing w:after="0" w:line="240" w:lineRule="auto"/>
      </w:pPr>
      <w:r w:rsidRPr="00603EEF">
        <w:t>2,000 ft setback zone (evacuation impossible within)</w:t>
      </w:r>
    </w:p>
    <w:p w14:paraId="1F20AB0C" w14:textId="77777777" w:rsidR="00603EEF" w:rsidRPr="00603EEF" w:rsidRDefault="00603EEF" w:rsidP="00FE05AD">
      <w:pPr>
        <w:numPr>
          <w:ilvl w:val="1"/>
          <w:numId w:val="4"/>
        </w:numPr>
        <w:spacing w:after="0" w:line="240" w:lineRule="auto"/>
      </w:pPr>
      <w:r w:rsidRPr="00603EEF">
        <w:t>2-mile safety buffer zone</w:t>
      </w:r>
    </w:p>
    <w:p w14:paraId="434EAD09" w14:textId="77777777" w:rsidR="00603EEF" w:rsidRPr="00603EEF" w:rsidRDefault="00603EEF" w:rsidP="00FE05AD">
      <w:pPr>
        <w:numPr>
          <w:ilvl w:val="0"/>
          <w:numId w:val="4"/>
        </w:numPr>
        <w:spacing w:after="0" w:line="240" w:lineRule="auto"/>
      </w:pPr>
      <w:r w:rsidRPr="00603EEF">
        <w:t xml:space="preserve">Map shows pipeline runs </w:t>
      </w:r>
      <w:proofErr w:type="gramStart"/>
      <w:r w:rsidRPr="00603EEF">
        <w:t>near</w:t>
      </w:r>
      <w:proofErr w:type="gramEnd"/>
      <w:r w:rsidRPr="00603EEF">
        <w:t>:</w:t>
      </w:r>
    </w:p>
    <w:p w14:paraId="3C5100E8" w14:textId="77777777" w:rsidR="00603EEF" w:rsidRPr="00603EEF" w:rsidRDefault="00603EEF" w:rsidP="00FE05AD">
      <w:pPr>
        <w:numPr>
          <w:ilvl w:val="1"/>
          <w:numId w:val="4"/>
        </w:numPr>
        <w:spacing w:after="0" w:line="240" w:lineRule="auto"/>
      </w:pPr>
      <w:r w:rsidRPr="00603EEF">
        <w:t>Maplewood</w:t>
      </w:r>
    </w:p>
    <w:p w14:paraId="0A9CA325" w14:textId="77777777" w:rsidR="00603EEF" w:rsidRPr="00603EEF" w:rsidRDefault="00603EEF" w:rsidP="00FE05AD">
      <w:pPr>
        <w:numPr>
          <w:ilvl w:val="1"/>
          <w:numId w:val="4"/>
        </w:numPr>
        <w:spacing w:after="0" w:line="240" w:lineRule="auto"/>
      </w:pPr>
      <w:r w:rsidRPr="00603EEF">
        <w:t>Hospitals, fire stations, City Hall</w:t>
      </w:r>
    </w:p>
    <w:p w14:paraId="362B7445" w14:textId="77777777" w:rsidR="00603EEF" w:rsidRPr="00603EEF" w:rsidRDefault="00603EEF" w:rsidP="00FE05AD">
      <w:pPr>
        <w:numPr>
          <w:ilvl w:val="1"/>
          <w:numId w:val="4"/>
        </w:numPr>
        <w:spacing w:after="0" w:line="240" w:lineRule="auto"/>
      </w:pPr>
      <w:r w:rsidRPr="00603EEF">
        <w:t>Sasol industrial site</w:t>
      </w:r>
    </w:p>
    <w:p w14:paraId="3C184CE3" w14:textId="77777777" w:rsidR="00603EEF" w:rsidRPr="00603EEF" w:rsidRDefault="00603EEF" w:rsidP="00FE05AD">
      <w:pPr>
        <w:numPr>
          <w:ilvl w:val="1"/>
          <w:numId w:val="4"/>
        </w:numPr>
        <w:spacing w:after="0" w:line="240" w:lineRule="auto"/>
      </w:pPr>
      <w:r w:rsidRPr="00603EEF">
        <w:t>Houston River, parks, schools</w:t>
      </w:r>
    </w:p>
    <w:p w14:paraId="40D367F8" w14:textId="77777777" w:rsidR="00F7755D" w:rsidRDefault="00F7755D" w:rsidP="00FE05AD">
      <w:pPr>
        <w:spacing w:after="0" w:line="240" w:lineRule="auto"/>
        <w:ind w:firstLine="0"/>
      </w:pPr>
    </w:p>
    <w:p w14:paraId="0B4A87CB" w14:textId="2F43384B" w:rsidR="00603EEF" w:rsidRPr="00603EEF" w:rsidRDefault="00603EEF" w:rsidP="00FE05AD">
      <w:pPr>
        <w:spacing w:after="0" w:line="240" w:lineRule="auto"/>
        <w:ind w:firstLine="0"/>
      </w:pPr>
      <w:r w:rsidRPr="00603EEF">
        <w:t>Existing laws only require ~50 ft setback; community urges formal adoption of 2,000+ ft buffer.</w:t>
      </w:r>
    </w:p>
    <w:p w14:paraId="45483CBB" w14:textId="0B10AC06" w:rsidR="00603EEF" w:rsidRPr="00603EEF" w:rsidRDefault="00603EEF" w:rsidP="00FE05AD">
      <w:pPr>
        <w:spacing w:after="0" w:line="240" w:lineRule="auto"/>
        <w:ind w:firstLine="0"/>
      </w:pPr>
    </w:p>
    <w:p w14:paraId="7F4E9E6F" w14:textId="4683A3D7" w:rsidR="00603EEF" w:rsidRPr="00603EEF" w:rsidRDefault="00603EEF" w:rsidP="00FE05AD">
      <w:pPr>
        <w:spacing w:after="0" w:line="240" w:lineRule="auto"/>
        <w:ind w:firstLine="0"/>
        <w:rPr>
          <w:b/>
          <w:bCs/>
        </w:rPr>
      </w:pPr>
      <w:r w:rsidRPr="00603EEF">
        <w:rPr>
          <w:b/>
          <w:bCs/>
        </w:rPr>
        <w:t>Regulatory &amp; Legal Strategy</w:t>
      </w:r>
    </w:p>
    <w:p w14:paraId="0620F3A0" w14:textId="11FBD7E1" w:rsidR="00603EEF" w:rsidRPr="00603EEF" w:rsidRDefault="00603EEF" w:rsidP="00FE05AD">
      <w:pPr>
        <w:spacing w:after="0" w:line="240" w:lineRule="auto"/>
        <w:ind w:firstLine="0"/>
      </w:pPr>
      <w:r w:rsidRPr="00603EEF">
        <w:t xml:space="preserve">Project is fragmented by </w:t>
      </w:r>
      <w:proofErr w:type="gramStart"/>
      <w:r w:rsidRPr="00603EEF">
        <w:t>permit</w:t>
      </w:r>
      <w:proofErr w:type="gramEnd"/>
    </w:p>
    <w:p w14:paraId="392EF8CC" w14:textId="77777777" w:rsidR="00603EEF" w:rsidRPr="00603EEF" w:rsidRDefault="00603EEF" w:rsidP="00FE05AD">
      <w:pPr>
        <w:numPr>
          <w:ilvl w:val="0"/>
          <w:numId w:val="5"/>
        </w:numPr>
        <w:spacing w:after="0" w:line="240" w:lineRule="auto"/>
      </w:pPr>
      <w:r w:rsidRPr="00603EEF">
        <w:t>Each piece (air permit, water permit, pipeline, etc.) is approved separately.</w:t>
      </w:r>
    </w:p>
    <w:p w14:paraId="5A0B8260" w14:textId="77777777" w:rsidR="00603EEF" w:rsidRDefault="00603EEF" w:rsidP="00FE05AD">
      <w:pPr>
        <w:numPr>
          <w:ilvl w:val="0"/>
          <w:numId w:val="5"/>
        </w:numPr>
        <w:spacing w:after="0" w:line="240" w:lineRule="auto"/>
      </w:pPr>
      <w:r w:rsidRPr="00603EEF">
        <w:t>No regulatory body considers cumulative environmental or health impact.</w:t>
      </w:r>
    </w:p>
    <w:p w14:paraId="7878CDEF" w14:textId="1822A9A5" w:rsidR="00DD27F5" w:rsidRPr="00603EEF" w:rsidRDefault="00DD27F5" w:rsidP="00FE05AD">
      <w:pPr>
        <w:numPr>
          <w:ilvl w:val="0"/>
          <w:numId w:val="5"/>
        </w:numPr>
        <w:spacing w:after="0" w:line="240" w:lineRule="auto"/>
      </w:pPr>
      <w:r>
        <w:t xml:space="preserve">Parish/city ordinances can help — e.g., </w:t>
      </w:r>
      <w:r>
        <w:rPr>
          <w:rStyle w:val="Strong"/>
        </w:rPr>
        <w:t>buffer zones</w:t>
      </w:r>
      <w:r>
        <w:t xml:space="preserve">, </w:t>
      </w:r>
      <w:r>
        <w:rPr>
          <w:rStyle w:val="Strong"/>
        </w:rPr>
        <w:t xml:space="preserve">plume modeling </w:t>
      </w:r>
      <w:proofErr w:type="gramStart"/>
      <w:r>
        <w:rPr>
          <w:rStyle w:val="Strong"/>
        </w:rPr>
        <w:t>requirements</w:t>
      </w:r>
      <w:proofErr w:type="gramEnd"/>
    </w:p>
    <w:p w14:paraId="4341307C" w14:textId="77777777" w:rsidR="00A94EC3" w:rsidRDefault="00A94EC3" w:rsidP="00FE05AD">
      <w:pPr>
        <w:spacing w:after="0" w:line="240" w:lineRule="auto"/>
        <w:ind w:firstLine="0"/>
      </w:pPr>
    </w:p>
    <w:p w14:paraId="069575AB" w14:textId="52A466EC" w:rsidR="00603EEF" w:rsidRPr="00603EEF" w:rsidRDefault="00603EEF" w:rsidP="00FE05AD">
      <w:pPr>
        <w:spacing w:after="0" w:line="240" w:lineRule="auto"/>
        <w:ind w:firstLine="0"/>
      </w:pPr>
      <w:r w:rsidRPr="00603EEF">
        <w:t>Imminent Domain Concern</w:t>
      </w:r>
    </w:p>
    <w:p w14:paraId="2ECFDDF7" w14:textId="77777777" w:rsidR="00603EEF" w:rsidRPr="00603EEF" w:rsidRDefault="00603EEF" w:rsidP="00FE05AD">
      <w:pPr>
        <w:numPr>
          <w:ilvl w:val="0"/>
          <w:numId w:val="6"/>
        </w:numPr>
        <w:spacing w:after="0" w:line="240" w:lineRule="auto"/>
      </w:pPr>
      <w:r w:rsidRPr="00603EEF">
        <w:t>Developers can apply for Certificate of Public Convenience and Necessity, giving them:</w:t>
      </w:r>
    </w:p>
    <w:p w14:paraId="77831316" w14:textId="77777777" w:rsidR="00603EEF" w:rsidRPr="00603EEF" w:rsidRDefault="00603EEF" w:rsidP="00FE05AD">
      <w:pPr>
        <w:numPr>
          <w:ilvl w:val="1"/>
          <w:numId w:val="6"/>
        </w:numPr>
        <w:spacing w:after="0" w:line="240" w:lineRule="auto"/>
      </w:pPr>
      <w:r w:rsidRPr="00603EEF">
        <w:t>Imminent domain rights</w:t>
      </w:r>
    </w:p>
    <w:p w14:paraId="7A802255" w14:textId="77777777" w:rsidR="00603EEF" w:rsidRPr="00603EEF" w:rsidRDefault="00603EEF" w:rsidP="00FE05AD">
      <w:pPr>
        <w:numPr>
          <w:ilvl w:val="1"/>
          <w:numId w:val="6"/>
        </w:numPr>
        <w:spacing w:after="0" w:line="240" w:lineRule="auto"/>
      </w:pPr>
      <w:r w:rsidRPr="00603EEF">
        <w:t xml:space="preserve">Ability to seize private land for pipeline or </w:t>
      </w:r>
      <w:proofErr w:type="gramStart"/>
      <w:r w:rsidRPr="00603EEF">
        <w:t>infrastructure</w:t>
      </w:r>
      <w:proofErr w:type="gramEnd"/>
    </w:p>
    <w:p w14:paraId="744C9075" w14:textId="77777777" w:rsidR="00A94EC3" w:rsidRDefault="00603EEF" w:rsidP="00FE05AD">
      <w:pPr>
        <w:numPr>
          <w:ilvl w:val="0"/>
          <w:numId w:val="6"/>
        </w:numPr>
        <w:spacing w:after="0" w:line="240" w:lineRule="auto"/>
      </w:pPr>
      <w:r w:rsidRPr="00603EEF">
        <w:t>Public notice for hearings is minimal (10 days) and only mailed to directly affected landowners.</w:t>
      </w:r>
    </w:p>
    <w:p w14:paraId="5E615E13" w14:textId="77777777" w:rsidR="00A94EC3" w:rsidRDefault="00A94EC3" w:rsidP="00FE05AD">
      <w:pPr>
        <w:spacing w:after="0" w:line="240" w:lineRule="auto"/>
        <w:ind w:firstLine="0"/>
      </w:pPr>
    </w:p>
    <w:p w14:paraId="6AB9578C" w14:textId="5862EFBE" w:rsidR="00603EEF" w:rsidRPr="00603EEF" w:rsidRDefault="00603EEF" w:rsidP="00FE05AD">
      <w:pPr>
        <w:spacing w:after="0" w:line="240" w:lineRule="auto"/>
        <w:ind w:firstLine="0"/>
      </w:pPr>
      <w:r w:rsidRPr="00603EEF">
        <w:t>Advocacy Strategy</w:t>
      </w:r>
    </w:p>
    <w:p w14:paraId="6360819B" w14:textId="77777777" w:rsidR="00603EEF" w:rsidRPr="00603EEF" w:rsidRDefault="00603EEF" w:rsidP="00FE05AD">
      <w:pPr>
        <w:numPr>
          <w:ilvl w:val="0"/>
          <w:numId w:val="7"/>
        </w:numPr>
        <w:spacing w:after="0" w:line="240" w:lineRule="auto"/>
      </w:pPr>
      <w:r w:rsidRPr="00603EEF">
        <w:t>NEPA (National Environmental Policy Act) is one of few federal frameworks requiring cumulative impact consideration.</w:t>
      </w:r>
    </w:p>
    <w:p w14:paraId="0858F8CB" w14:textId="77777777" w:rsidR="00603EEF" w:rsidRPr="00603EEF" w:rsidRDefault="00603EEF" w:rsidP="00FE05AD">
      <w:pPr>
        <w:numPr>
          <w:ilvl w:val="0"/>
          <w:numId w:val="7"/>
        </w:numPr>
        <w:spacing w:after="0" w:line="240" w:lineRule="auto"/>
      </w:pPr>
      <w:r w:rsidRPr="00603EEF">
        <w:t>Push for:</w:t>
      </w:r>
    </w:p>
    <w:p w14:paraId="584D4349" w14:textId="77777777" w:rsidR="00603EEF" w:rsidRPr="00603EEF" w:rsidRDefault="00603EEF" w:rsidP="00FE05AD">
      <w:pPr>
        <w:numPr>
          <w:ilvl w:val="1"/>
          <w:numId w:val="7"/>
        </w:numPr>
        <w:spacing w:after="0" w:line="240" w:lineRule="auto"/>
      </w:pPr>
      <w:r w:rsidRPr="00603EEF">
        <w:t>Parish-level ordinances requiring flu modeling, buffer zones, transparency.</w:t>
      </w:r>
    </w:p>
    <w:p w14:paraId="271B228F" w14:textId="77777777" w:rsidR="00603EEF" w:rsidRPr="00603EEF" w:rsidRDefault="00603EEF" w:rsidP="00FE05AD">
      <w:pPr>
        <w:numPr>
          <w:ilvl w:val="1"/>
          <w:numId w:val="7"/>
        </w:numPr>
        <w:spacing w:after="0" w:line="240" w:lineRule="auto"/>
      </w:pPr>
      <w:r w:rsidRPr="00603EEF">
        <w:t>Federal engagement (Army Corps, PHMSA, NEPA compliance).</w:t>
      </w:r>
    </w:p>
    <w:p w14:paraId="57099606" w14:textId="77777777" w:rsidR="00603EEF" w:rsidRPr="00603EEF" w:rsidRDefault="00603EEF" w:rsidP="00FE05AD">
      <w:pPr>
        <w:numPr>
          <w:ilvl w:val="1"/>
          <w:numId w:val="7"/>
        </w:numPr>
        <w:spacing w:after="0" w:line="240" w:lineRule="auto"/>
      </w:pPr>
      <w:r w:rsidRPr="00603EEF">
        <w:t>Public participation in permitting processes.</w:t>
      </w:r>
    </w:p>
    <w:p w14:paraId="25CD485C" w14:textId="77777777" w:rsidR="00603EEF" w:rsidRPr="00603EEF" w:rsidRDefault="00603EEF" w:rsidP="00FE05AD">
      <w:pPr>
        <w:numPr>
          <w:ilvl w:val="1"/>
          <w:numId w:val="7"/>
        </w:numPr>
        <w:spacing w:after="0" w:line="240" w:lineRule="auto"/>
      </w:pPr>
      <w:r w:rsidRPr="00603EEF">
        <w:t>Alert systems, first responder training, and preparedness funding.</w:t>
      </w:r>
    </w:p>
    <w:p w14:paraId="4F5DC5A4" w14:textId="66943AFD" w:rsidR="00603EEF" w:rsidRPr="00603EEF" w:rsidRDefault="00603EEF" w:rsidP="00FE05AD">
      <w:pPr>
        <w:spacing w:after="0" w:line="240" w:lineRule="auto"/>
        <w:ind w:firstLine="0"/>
      </w:pPr>
    </w:p>
    <w:p w14:paraId="5B7404B6" w14:textId="4A8E158F" w:rsidR="00603EEF" w:rsidRPr="00603EEF" w:rsidRDefault="00603EEF" w:rsidP="00FE05AD">
      <w:pPr>
        <w:spacing w:after="0" w:line="240" w:lineRule="auto"/>
        <w:ind w:firstLine="0"/>
      </w:pPr>
      <w:r w:rsidRPr="00603EEF">
        <w:t>Community Testimony Highlights</w:t>
      </w:r>
    </w:p>
    <w:p w14:paraId="0CE595AF" w14:textId="77777777" w:rsidR="00603EEF" w:rsidRPr="00603EEF" w:rsidRDefault="00603EEF" w:rsidP="00FE05AD">
      <w:pPr>
        <w:numPr>
          <w:ilvl w:val="0"/>
          <w:numId w:val="8"/>
        </w:numPr>
        <w:spacing w:after="0" w:line="240" w:lineRule="auto"/>
      </w:pPr>
      <w:r w:rsidRPr="00603EEF">
        <w:t>Residents feared for their lives during the 2024 leak:</w:t>
      </w:r>
    </w:p>
    <w:p w14:paraId="5EAC0CB3" w14:textId="77777777" w:rsidR="00603EEF" w:rsidRPr="00603EEF" w:rsidRDefault="00603EEF" w:rsidP="00FE05AD">
      <w:pPr>
        <w:numPr>
          <w:ilvl w:val="1"/>
          <w:numId w:val="8"/>
        </w:numPr>
        <w:spacing w:after="0" w:line="240" w:lineRule="auto"/>
      </w:pPr>
      <w:r w:rsidRPr="00603EEF">
        <w:t>“I went to bed not knowing if I’d wake up.”</w:t>
      </w:r>
    </w:p>
    <w:p w14:paraId="09701CBA" w14:textId="77777777" w:rsidR="00603EEF" w:rsidRPr="00603EEF" w:rsidRDefault="00603EEF" w:rsidP="00FE05AD">
      <w:pPr>
        <w:numPr>
          <w:ilvl w:val="1"/>
          <w:numId w:val="8"/>
        </w:numPr>
        <w:spacing w:after="0" w:line="240" w:lineRule="auto"/>
      </w:pPr>
      <w:r w:rsidRPr="00603EEF">
        <w:t>“Gas masks don’t work — we need scuba gear.”</w:t>
      </w:r>
    </w:p>
    <w:p w14:paraId="2D0ABC0D" w14:textId="77777777" w:rsidR="00603EEF" w:rsidRPr="00603EEF" w:rsidRDefault="00603EEF" w:rsidP="00FE05AD">
      <w:pPr>
        <w:numPr>
          <w:ilvl w:val="0"/>
          <w:numId w:val="8"/>
        </w:numPr>
        <w:spacing w:after="0" w:line="240" w:lineRule="auto"/>
      </w:pPr>
      <w:r w:rsidRPr="00603EEF">
        <w:t>Emergency services unprepared:</w:t>
      </w:r>
    </w:p>
    <w:p w14:paraId="0FDD0635" w14:textId="77777777" w:rsidR="00603EEF" w:rsidRPr="00603EEF" w:rsidRDefault="00603EEF" w:rsidP="00FE05AD">
      <w:pPr>
        <w:numPr>
          <w:ilvl w:val="1"/>
          <w:numId w:val="8"/>
        </w:numPr>
        <w:spacing w:after="0" w:line="240" w:lineRule="auto"/>
      </w:pPr>
      <w:r w:rsidRPr="00603EEF">
        <w:t>No electric vehicles or SCBA; responders were unequipped.</w:t>
      </w:r>
    </w:p>
    <w:p w14:paraId="2D43DDAC" w14:textId="29ED4B09" w:rsidR="00603EEF" w:rsidRPr="00603EEF" w:rsidRDefault="00603EEF" w:rsidP="00FE05AD">
      <w:pPr>
        <w:numPr>
          <w:ilvl w:val="0"/>
          <w:numId w:val="8"/>
        </w:numPr>
        <w:spacing w:after="0" w:line="240" w:lineRule="auto"/>
      </w:pPr>
      <w:r w:rsidRPr="00603EEF">
        <w:t xml:space="preserve">Notifications were hidden or </w:t>
      </w:r>
      <w:r w:rsidR="002175E8">
        <w:t>incorrectly</w:t>
      </w:r>
      <w:r w:rsidR="005439F5">
        <w:t xml:space="preserve"> </w:t>
      </w:r>
      <w:r w:rsidRPr="00603EEF">
        <w:t>posted (e.g., “legal notices in ditches”).</w:t>
      </w:r>
    </w:p>
    <w:p w14:paraId="1F9BCEBA" w14:textId="77777777" w:rsidR="00603EEF" w:rsidRPr="00603EEF" w:rsidRDefault="00603EEF" w:rsidP="00FE05AD">
      <w:pPr>
        <w:numPr>
          <w:ilvl w:val="0"/>
          <w:numId w:val="8"/>
        </w:numPr>
        <w:spacing w:after="0" w:line="240" w:lineRule="auto"/>
      </w:pPr>
      <w:r w:rsidRPr="00603EEF">
        <w:t>Industrial tax exemptions cost the parish revenue, yet they’re behind on rent.</w:t>
      </w:r>
    </w:p>
    <w:p w14:paraId="375674BC" w14:textId="77777777" w:rsidR="00603EEF" w:rsidRPr="00603EEF" w:rsidRDefault="00603EEF" w:rsidP="00FE05AD">
      <w:pPr>
        <w:numPr>
          <w:ilvl w:val="0"/>
          <w:numId w:val="8"/>
        </w:numPr>
        <w:spacing w:after="0" w:line="240" w:lineRule="auto"/>
      </w:pPr>
      <w:r w:rsidRPr="00603EEF">
        <w:t>Transparency failures:</w:t>
      </w:r>
    </w:p>
    <w:p w14:paraId="0AC92EDC" w14:textId="77777777" w:rsidR="00603EEF" w:rsidRPr="00603EEF" w:rsidRDefault="00603EEF" w:rsidP="00FE05AD">
      <w:pPr>
        <w:numPr>
          <w:ilvl w:val="1"/>
          <w:numId w:val="8"/>
        </w:numPr>
        <w:spacing w:after="0" w:line="240" w:lineRule="auto"/>
      </w:pPr>
      <w:r w:rsidRPr="00603EEF">
        <w:t>Agendas posted hours before meetings on Facebook only.</w:t>
      </w:r>
    </w:p>
    <w:p w14:paraId="63176A3D" w14:textId="77777777" w:rsidR="00603EEF" w:rsidRDefault="00603EEF" w:rsidP="00FE05AD">
      <w:pPr>
        <w:numPr>
          <w:ilvl w:val="1"/>
          <w:numId w:val="8"/>
        </w:numPr>
        <w:spacing w:after="0" w:line="240" w:lineRule="auto"/>
      </w:pPr>
      <w:r w:rsidRPr="00603EEF">
        <w:t>Key decisions (lease extensions) passed without public knowledge.</w:t>
      </w:r>
    </w:p>
    <w:p w14:paraId="11AB0321" w14:textId="77777777" w:rsidR="0073485B" w:rsidRDefault="0073485B" w:rsidP="00FE05AD">
      <w:pPr>
        <w:spacing w:after="0" w:line="240" w:lineRule="auto"/>
        <w:ind w:firstLine="0"/>
      </w:pPr>
    </w:p>
    <w:p w14:paraId="0B8F4AFD" w14:textId="77777777" w:rsidR="0073485B" w:rsidRPr="0073485B" w:rsidRDefault="0073485B" w:rsidP="00FE05AD">
      <w:pPr>
        <w:spacing w:after="0" w:line="240" w:lineRule="auto"/>
        <w:ind w:firstLine="0"/>
        <w:rPr>
          <w:b/>
          <w:bCs/>
        </w:rPr>
      </w:pPr>
      <w:r w:rsidRPr="0073485B">
        <w:rPr>
          <w:b/>
          <w:bCs/>
        </w:rPr>
        <w:t>Gulf South CCS Pipeline Buildout</w:t>
      </w:r>
    </w:p>
    <w:p w14:paraId="133C7E0A" w14:textId="77777777" w:rsidR="0073485B" w:rsidRPr="0073485B" w:rsidRDefault="0073485B" w:rsidP="00FE05AD">
      <w:pPr>
        <w:numPr>
          <w:ilvl w:val="0"/>
          <w:numId w:val="11"/>
        </w:numPr>
        <w:spacing w:after="0" w:line="240" w:lineRule="auto"/>
      </w:pPr>
      <w:r w:rsidRPr="0073485B">
        <w:rPr>
          <w:b/>
          <w:bCs/>
        </w:rPr>
        <w:t>600+ miles</w:t>
      </w:r>
      <w:r w:rsidRPr="0073485B">
        <w:t xml:space="preserve"> of proposed pipelines in LA alone</w:t>
      </w:r>
    </w:p>
    <w:p w14:paraId="12BC0CF8" w14:textId="77777777" w:rsidR="0073485B" w:rsidRPr="0073485B" w:rsidRDefault="0073485B" w:rsidP="00FE05AD">
      <w:pPr>
        <w:numPr>
          <w:ilvl w:val="0"/>
          <w:numId w:val="11"/>
        </w:numPr>
        <w:spacing w:after="0" w:line="240" w:lineRule="auto"/>
      </w:pPr>
      <w:r w:rsidRPr="0073485B">
        <w:rPr>
          <w:b/>
          <w:bCs/>
        </w:rPr>
        <w:t>18 major CO₂ pipelines</w:t>
      </w:r>
      <w:r w:rsidRPr="0073485B">
        <w:t xml:space="preserve"> under review</w:t>
      </w:r>
    </w:p>
    <w:p w14:paraId="534A3692" w14:textId="77777777" w:rsidR="0073485B" w:rsidRPr="0073485B" w:rsidRDefault="0073485B" w:rsidP="00FE05AD">
      <w:pPr>
        <w:numPr>
          <w:ilvl w:val="0"/>
          <w:numId w:val="11"/>
        </w:numPr>
        <w:spacing w:after="0" w:line="240" w:lineRule="auto"/>
      </w:pPr>
      <w:r w:rsidRPr="0073485B">
        <w:t xml:space="preserve">Compared to only </w:t>
      </w:r>
      <w:r w:rsidRPr="0073485B">
        <w:rPr>
          <w:b/>
          <w:bCs/>
        </w:rPr>
        <w:t>5,000 miles nationwide</w:t>
      </w:r>
    </w:p>
    <w:p w14:paraId="611C6CE2" w14:textId="77777777" w:rsidR="0073485B" w:rsidRPr="0073485B" w:rsidRDefault="0073485B" w:rsidP="00FE05AD">
      <w:pPr>
        <w:numPr>
          <w:ilvl w:val="0"/>
          <w:numId w:val="11"/>
        </w:numPr>
        <w:spacing w:after="0" w:line="240" w:lineRule="auto"/>
      </w:pPr>
      <w:r w:rsidRPr="0073485B">
        <w:t xml:space="preserve">Project could impact </w:t>
      </w:r>
      <w:r w:rsidRPr="0073485B">
        <w:rPr>
          <w:b/>
          <w:bCs/>
        </w:rPr>
        <w:t>3,000–4,000 acres of wetlands</w:t>
      </w:r>
      <w:r w:rsidRPr="0073485B">
        <w:t xml:space="preserve"> (Section 404)</w:t>
      </w:r>
    </w:p>
    <w:p w14:paraId="6EC33585" w14:textId="77777777" w:rsidR="0073485B" w:rsidRPr="00603EEF" w:rsidRDefault="0073485B" w:rsidP="00FE05AD">
      <w:pPr>
        <w:spacing w:after="0" w:line="240" w:lineRule="auto"/>
        <w:ind w:firstLine="0"/>
      </w:pPr>
    </w:p>
    <w:p w14:paraId="0FFD2546" w14:textId="77777777" w:rsidR="00146D8A" w:rsidRDefault="00146D8A" w:rsidP="00603EEF">
      <w:pPr>
        <w:spacing w:line="240" w:lineRule="auto"/>
        <w:ind w:firstLine="0"/>
        <w:rPr>
          <w:b/>
          <w:bCs/>
          <w:sz w:val="26"/>
          <w:szCs w:val="26"/>
        </w:rPr>
      </w:pPr>
    </w:p>
    <w:p w14:paraId="0744D52A" w14:textId="77777777" w:rsidR="00491187" w:rsidRDefault="00491187" w:rsidP="00146D8A">
      <w:pPr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62443E7" w14:textId="42385C97" w:rsidR="00146D8A" w:rsidRPr="00146D8A" w:rsidRDefault="00146D8A" w:rsidP="00146D8A">
      <w:pPr>
        <w:ind w:firstLine="0"/>
        <w:rPr>
          <w:b/>
          <w:bCs/>
          <w:sz w:val="26"/>
          <w:szCs w:val="26"/>
        </w:rPr>
      </w:pPr>
      <w:r w:rsidRPr="00146D8A">
        <w:rPr>
          <w:b/>
          <w:bCs/>
          <w:sz w:val="26"/>
          <w:szCs w:val="26"/>
        </w:rPr>
        <w:t xml:space="preserve">Q&amp;A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5126"/>
        <w:gridCol w:w="1855"/>
        <w:gridCol w:w="5750"/>
      </w:tblGrid>
      <w:tr w:rsidR="00146D8A" w:rsidRPr="00146D8A" w14:paraId="5221BCE5" w14:textId="77777777" w:rsidTr="001A10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4A301E" w14:textId="77777777" w:rsidR="00146D8A" w:rsidRPr="00146D8A" w:rsidRDefault="00146D8A" w:rsidP="00146D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C24BC12" w14:textId="77777777" w:rsidR="00146D8A" w:rsidRPr="00146D8A" w:rsidRDefault="00146D8A" w:rsidP="00146D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Question (Verbatim or </w:t>
            </w:r>
            <w:proofErr w:type="gramStart"/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Near-Verbatim</w:t>
            </w:r>
            <w:proofErr w:type="gramEnd"/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8500230" w14:textId="77777777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Answer Status</w:t>
            </w:r>
          </w:p>
        </w:tc>
        <w:tc>
          <w:tcPr>
            <w:tcW w:w="0" w:type="auto"/>
            <w:vAlign w:val="center"/>
            <w:hideMark/>
          </w:tcPr>
          <w:p w14:paraId="1070CAD3" w14:textId="77777777" w:rsidR="00146D8A" w:rsidRPr="00146D8A" w:rsidRDefault="00146D8A" w:rsidP="00146D8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146D8A" w:rsidRPr="00146D8A" w14:paraId="698F5B63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87887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14BCFE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</w:t>
            </w:r>
            <w:proofErr w:type="gramStart"/>
            <w:r w:rsidRPr="00146D8A">
              <w:rPr>
                <w:rFonts w:eastAsia="Times New Roman" w:cs="Times New Roman"/>
                <w:kern w:val="0"/>
                <w14:ligatures w14:val="none"/>
              </w:rPr>
              <w:t>So</w:t>
            </w:r>
            <w:proofErr w:type="gramEnd"/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 is that 300,000 cars a year?”</w:t>
            </w:r>
          </w:p>
        </w:tc>
        <w:tc>
          <w:tcPr>
            <w:tcW w:w="0" w:type="auto"/>
            <w:vAlign w:val="center"/>
            <w:hideMark/>
          </w:tcPr>
          <w:p w14:paraId="4AA3301E" w14:textId="73FABF33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179D28D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Zora confirmed: </w:t>
            </w:r>
            <w:r w:rsidRPr="00146D8A">
              <w:rPr>
                <w:rFonts w:eastAsia="Times New Roman" w:cs="Times New Roman"/>
                <w:i/>
                <w:iCs/>
                <w:kern w:val="0"/>
                <w14:ligatures w14:val="none"/>
              </w:rPr>
              <w:t>“Yes, per year… 1.5 million tons is equivalent to 300,000 gas-powered cars.”</w:t>
            </w:r>
          </w:p>
        </w:tc>
      </w:tr>
      <w:tr w:rsidR="00146D8A" w:rsidRPr="00146D8A" w14:paraId="1C415E4F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1E205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38B9BA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“What was the location of that [leak] in Sulfur?”</w:t>
            </w:r>
          </w:p>
        </w:tc>
        <w:tc>
          <w:tcPr>
            <w:tcW w:w="0" w:type="auto"/>
            <w:vAlign w:val="center"/>
            <w:hideMark/>
          </w:tcPr>
          <w:p w14:paraId="4539DB3A" w14:textId="1F94A778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79C24EC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Zora responded: </w:t>
            </w:r>
            <w:r w:rsidRPr="00146D8A">
              <w:rPr>
                <w:rFonts w:eastAsia="Times New Roman" w:cs="Times New Roman"/>
                <w:i/>
                <w:iCs/>
                <w:kern w:val="0"/>
                <w14:ligatures w14:val="none"/>
              </w:rPr>
              <w:t>“Banks Road, just north of town, near the CCS pipeline tie-in.”</w:t>
            </w:r>
          </w:p>
        </w:tc>
      </w:tr>
      <w:tr w:rsidR="00146D8A" w:rsidRPr="00146D8A" w14:paraId="5E1636B4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BB7BF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54D2F6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“Do our first responders even understand the risk? I don’t think they have electric vehicles.”</w:t>
            </w:r>
          </w:p>
        </w:tc>
        <w:tc>
          <w:tcPr>
            <w:tcW w:w="0" w:type="auto"/>
            <w:vAlign w:val="center"/>
            <w:hideMark/>
          </w:tcPr>
          <w:p w14:paraId="4D2DE02A" w14:textId="77777777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⚠️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Partially addressed</w:t>
            </w:r>
          </w:p>
        </w:tc>
        <w:tc>
          <w:tcPr>
            <w:tcW w:w="0" w:type="auto"/>
            <w:vAlign w:val="center"/>
            <w:hideMark/>
          </w:tcPr>
          <w:p w14:paraId="73FD78F5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Discussion acknowledged their lack of equipment &amp; training, but no direct agency response or commitment given.</w:t>
            </w:r>
          </w:p>
        </w:tc>
      </w:tr>
      <w:tr w:rsidR="00146D8A" w:rsidRPr="00146D8A" w14:paraId="2A979E8A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D8038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6C9C3D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“Can you even use a gas mask?”</w:t>
            </w:r>
          </w:p>
        </w:tc>
        <w:tc>
          <w:tcPr>
            <w:tcW w:w="0" w:type="auto"/>
            <w:vAlign w:val="center"/>
            <w:hideMark/>
          </w:tcPr>
          <w:p w14:paraId="28B2BD55" w14:textId="54C169B6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C163261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Answered by audience and Zora: gas masks are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ineffective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 in low-oxygen CO₂ plumes;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SCUBA gear would be required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>.</w:t>
            </w:r>
          </w:p>
        </w:tc>
      </w:tr>
      <w:tr w:rsidR="00146D8A" w:rsidRPr="00146D8A" w14:paraId="73EF25B8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9CBCF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FC761A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“How would residents even know [about a leak]?” / “How are people supposed to know how bad it is?”</w:t>
            </w:r>
          </w:p>
        </w:tc>
        <w:tc>
          <w:tcPr>
            <w:tcW w:w="0" w:type="auto"/>
            <w:vAlign w:val="center"/>
            <w:hideMark/>
          </w:tcPr>
          <w:p w14:paraId="494B9C3C" w14:textId="7585F3CC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4B58D00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Residents shared they were notified via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Facebook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>; no formal alert system exists. Zora acknowledged the failure.</w:t>
            </w:r>
          </w:p>
        </w:tc>
      </w:tr>
      <w:tr w:rsidR="00146D8A" w:rsidRPr="00146D8A" w14:paraId="773F4E0A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6F343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2F2F14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“Was the one place [leak] north of us?”</w:t>
            </w:r>
          </w:p>
        </w:tc>
        <w:tc>
          <w:tcPr>
            <w:tcW w:w="0" w:type="auto"/>
            <w:vAlign w:val="center"/>
            <w:hideMark/>
          </w:tcPr>
          <w:p w14:paraId="292DCEA9" w14:textId="2EE6C515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D5DEC4E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Locational confusion resolved — confirmed leak site was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north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 of town.</w:t>
            </w:r>
          </w:p>
        </w:tc>
      </w:tr>
      <w:tr w:rsidR="00146D8A" w:rsidRPr="00146D8A" w14:paraId="0F4CBA0C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1D071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4C64DCD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“How is this tied to LNG?”</w:t>
            </w:r>
          </w:p>
        </w:tc>
        <w:tc>
          <w:tcPr>
            <w:tcW w:w="0" w:type="auto"/>
            <w:vAlign w:val="center"/>
            <w:hideMark/>
          </w:tcPr>
          <w:p w14:paraId="66A387A3" w14:textId="662386BA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2A977413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Zora: </w:t>
            </w:r>
            <w:r w:rsidRPr="00146D8A">
              <w:rPr>
                <w:rFonts w:eastAsia="Times New Roman" w:cs="Times New Roman"/>
                <w:i/>
                <w:iCs/>
                <w:kern w:val="0"/>
                <w14:ligatures w14:val="none"/>
              </w:rPr>
              <w:t>“LNG projects are pairing with CCS for tax benefits. This is part of a pattern.”</w:t>
            </w:r>
          </w:p>
        </w:tc>
      </w:tr>
      <w:tr w:rsidR="00146D8A" w:rsidRPr="00146D8A" w14:paraId="575831BC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A1A3B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61D01EF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“Can cities create their own pipeline buffer laws?”</w:t>
            </w:r>
          </w:p>
        </w:tc>
        <w:tc>
          <w:tcPr>
            <w:tcW w:w="0" w:type="auto"/>
            <w:vAlign w:val="center"/>
            <w:hideMark/>
          </w:tcPr>
          <w:p w14:paraId="21DFDFA7" w14:textId="77777777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⚠️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Partially answered</w:t>
            </w:r>
          </w:p>
        </w:tc>
        <w:tc>
          <w:tcPr>
            <w:tcW w:w="0" w:type="auto"/>
            <w:vAlign w:val="center"/>
            <w:hideMark/>
          </w:tcPr>
          <w:p w14:paraId="2493DB7E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Zora: </w:t>
            </w:r>
            <w:r w:rsidRPr="00146D8A">
              <w:rPr>
                <w:rFonts w:eastAsia="Times New Roman" w:cs="Times New Roman"/>
                <w:i/>
                <w:iCs/>
                <w:kern w:val="0"/>
                <w14:ligatures w14:val="none"/>
              </w:rPr>
              <w:t>“Likely a parish-level issue — I’ll have to follow up.”</w:t>
            </w:r>
          </w:p>
        </w:tc>
      </w:tr>
      <w:tr w:rsidR="00146D8A" w:rsidRPr="00146D8A" w14:paraId="2E41F94E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8E5A4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20EB771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“How can I get notifications?”</w:t>
            </w:r>
          </w:p>
        </w:tc>
        <w:tc>
          <w:tcPr>
            <w:tcW w:w="0" w:type="auto"/>
            <w:vAlign w:val="center"/>
            <w:hideMark/>
          </w:tcPr>
          <w:p w14:paraId="19A0556D" w14:textId="7BF46E13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36F9F53D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Clarified: only through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legal notices in papers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 or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community groups online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>.</w:t>
            </w:r>
          </w:p>
        </w:tc>
      </w:tr>
      <w:tr w:rsidR="00146D8A" w:rsidRPr="00146D8A" w14:paraId="7B5D2B30" w14:textId="77777777" w:rsidTr="001A1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5FE80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01542E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“Are they already building?”</w:t>
            </w:r>
          </w:p>
        </w:tc>
        <w:tc>
          <w:tcPr>
            <w:tcW w:w="0" w:type="auto"/>
            <w:vAlign w:val="center"/>
            <w:hideMark/>
          </w:tcPr>
          <w:p w14:paraId="7F076730" w14:textId="77777777" w:rsidR="00146D8A" w:rsidRPr="00146D8A" w:rsidRDefault="00146D8A" w:rsidP="005B28A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❓</w:t>
            </w:r>
            <w:r w:rsidRPr="00146D8A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Pr="00146D8A">
              <w:rPr>
                <w:rFonts w:eastAsia="Times New Roman" w:cs="Times New Roman"/>
                <w:b/>
                <w:bCs/>
                <w:kern w:val="0"/>
                <w14:ligatures w14:val="none"/>
              </w:rPr>
              <w:t>Unclear / Unanswered</w:t>
            </w:r>
          </w:p>
        </w:tc>
        <w:tc>
          <w:tcPr>
            <w:tcW w:w="0" w:type="auto"/>
            <w:vAlign w:val="center"/>
            <w:hideMark/>
          </w:tcPr>
          <w:p w14:paraId="5A0E8DA7" w14:textId="77777777" w:rsidR="00146D8A" w:rsidRPr="00146D8A" w:rsidRDefault="00146D8A" w:rsidP="00146D8A">
            <w:pPr>
              <w:spacing w:after="0" w:line="240" w:lineRule="auto"/>
              <w:ind w:firstLine="0"/>
              <w:rPr>
                <w:rFonts w:eastAsia="Times New Roman" w:cs="Times New Roman"/>
                <w:kern w:val="0"/>
                <w14:ligatures w14:val="none"/>
              </w:rPr>
            </w:pPr>
            <w:r w:rsidRPr="00146D8A">
              <w:rPr>
                <w:rFonts w:eastAsia="Times New Roman" w:cs="Times New Roman"/>
                <w:kern w:val="0"/>
                <w14:ligatures w14:val="none"/>
              </w:rPr>
              <w:t>No direct response in transcript. Possibly discussed after recording stopped.</w:t>
            </w:r>
          </w:p>
        </w:tc>
      </w:tr>
    </w:tbl>
    <w:p w14:paraId="6CE31330" w14:textId="77777777" w:rsidR="00146D8A" w:rsidRPr="00146D8A" w:rsidRDefault="00146D8A" w:rsidP="00D204E5">
      <w:pPr>
        <w:ind w:firstLine="0"/>
        <w:rPr>
          <w:sz w:val="26"/>
          <w:szCs w:val="26"/>
        </w:rPr>
      </w:pPr>
    </w:p>
    <w:sectPr w:rsidR="00146D8A" w:rsidRPr="00146D8A" w:rsidSect="00146D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BFC"/>
    <w:multiLevelType w:val="multilevel"/>
    <w:tmpl w:val="1D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C5F65"/>
    <w:multiLevelType w:val="multilevel"/>
    <w:tmpl w:val="E79A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3FBF"/>
    <w:multiLevelType w:val="multilevel"/>
    <w:tmpl w:val="93F8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07116"/>
    <w:multiLevelType w:val="multilevel"/>
    <w:tmpl w:val="7486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17914"/>
    <w:multiLevelType w:val="multilevel"/>
    <w:tmpl w:val="9D88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B7407"/>
    <w:multiLevelType w:val="multilevel"/>
    <w:tmpl w:val="FB9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5666D"/>
    <w:multiLevelType w:val="multilevel"/>
    <w:tmpl w:val="6D2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766B1"/>
    <w:multiLevelType w:val="multilevel"/>
    <w:tmpl w:val="BD5A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F4053"/>
    <w:multiLevelType w:val="multilevel"/>
    <w:tmpl w:val="CED0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81D4A"/>
    <w:multiLevelType w:val="multilevel"/>
    <w:tmpl w:val="9AB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122A"/>
    <w:multiLevelType w:val="multilevel"/>
    <w:tmpl w:val="240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428885">
    <w:abstractNumId w:val="9"/>
  </w:num>
  <w:num w:numId="2" w16cid:durableId="537008331">
    <w:abstractNumId w:val="4"/>
  </w:num>
  <w:num w:numId="3" w16cid:durableId="595871718">
    <w:abstractNumId w:val="3"/>
  </w:num>
  <w:num w:numId="4" w16cid:durableId="1524712172">
    <w:abstractNumId w:val="10"/>
  </w:num>
  <w:num w:numId="5" w16cid:durableId="168562684">
    <w:abstractNumId w:val="5"/>
  </w:num>
  <w:num w:numId="6" w16cid:durableId="1241912169">
    <w:abstractNumId w:val="7"/>
  </w:num>
  <w:num w:numId="7" w16cid:durableId="1084648384">
    <w:abstractNumId w:val="6"/>
  </w:num>
  <w:num w:numId="8" w16cid:durableId="348877473">
    <w:abstractNumId w:val="0"/>
  </w:num>
  <w:num w:numId="9" w16cid:durableId="1477256800">
    <w:abstractNumId w:val="1"/>
  </w:num>
  <w:num w:numId="10" w16cid:durableId="2003653712">
    <w:abstractNumId w:val="8"/>
  </w:num>
  <w:num w:numId="11" w16cid:durableId="111884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CD1"/>
    <w:rsid w:val="000E3A5F"/>
    <w:rsid w:val="00146D8A"/>
    <w:rsid w:val="00197FFE"/>
    <w:rsid w:val="001A1027"/>
    <w:rsid w:val="002175E8"/>
    <w:rsid w:val="00491187"/>
    <w:rsid w:val="005439F5"/>
    <w:rsid w:val="005B28A4"/>
    <w:rsid w:val="00603EEF"/>
    <w:rsid w:val="0073485B"/>
    <w:rsid w:val="0095199F"/>
    <w:rsid w:val="00972DEB"/>
    <w:rsid w:val="00995CD1"/>
    <w:rsid w:val="00A94EC3"/>
    <w:rsid w:val="00B27BB5"/>
    <w:rsid w:val="00C12C74"/>
    <w:rsid w:val="00C84E2B"/>
    <w:rsid w:val="00CC5D54"/>
    <w:rsid w:val="00D204E5"/>
    <w:rsid w:val="00DD27F5"/>
    <w:rsid w:val="00E60920"/>
    <w:rsid w:val="00F34CCB"/>
    <w:rsid w:val="00F7755D"/>
    <w:rsid w:val="00FA0916"/>
    <w:rsid w:val="00FB7DAE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7240"/>
  <w15:chartTrackingRefBased/>
  <w15:docId w15:val="{93C3118B-22AA-402C-BDE8-780F9EF5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CD1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CD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5CD1"/>
    <w:rPr>
      <w:b/>
      <w:bCs/>
    </w:rPr>
  </w:style>
  <w:style w:type="character" w:customStyle="1" w:styleId="marko8aaxotqq">
    <w:name w:val="marko8aaxotqq"/>
    <w:basedOn w:val="DefaultParagraphFont"/>
    <w:rsid w:val="00D204E5"/>
  </w:style>
  <w:style w:type="character" w:styleId="Emphasis">
    <w:name w:val="Emphasis"/>
    <w:basedOn w:val="DefaultParagraphFont"/>
    <w:uiPriority w:val="20"/>
    <w:qFormat/>
    <w:rsid w:val="00146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2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90118-eca6-4993-b5c5-342eb901e7e9" xsi:nil="true"/>
    <image xmlns="5b43b923-0545-4f22-a19a-e5cc45d627e2" xsi:nil="true"/>
    <lcf76f155ced4ddcb4097134ff3c332f xmlns="5b43b923-0545-4f22-a19a-e5cc45d627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C188717F114F8844574A4A2D237C" ma:contentTypeVersion="20" ma:contentTypeDescription="Create a new document." ma:contentTypeScope="" ma:versionID="151a2463a7e152f2e29dcbbcf8257367">
  <xsd:schema xmlns:xsd="http://www.w3.org/2001/XMLSchema" xmlns:xs="http://www.w3.org/2001/XMLSchema" xmlns:p="http://schemas.microsoft.com/office/2006/metadata/properties" xmlns:ns2="5b43b923-0545-4f22-a19a-e5cc45d627e2" xmlns:ns3="48c90118-eca6-4993-b5c5-342eb901e7e9" targetNamespace="http://schemas.microsoft.com/office/2006/metadata/properties" ma:root="true" ma:fieldsID="3900e7392f7b08854e7813343d6cb4f0" ns2:_="" ns3:_="">
    <xsd:import namespace="5b43b923-0545-4f22-a19a-e5cc45d627e2"/>
    <xsd:import namespace="48c90118-eca6-4993-b5c5-342eb901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b923-0545-4f22-a19a-e5cc45d62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d33ba560-a568-4f4f-81b9-f7d1e4f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90118-eca6-4993-b5c5-342eb901e7e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27fb565-87f4-4eb5-9f70-a0e5e8ce97cd}" ma:internalName="TaxCatchAll" ma:readOnly="false" ma:showField="CatchAllData" ma:web="48c90118-eca6-4993-b5c5-342eb901e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31F4D-FC88-4085-A4CA-3960BB07F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8B35E-EE13-4950-8ABF-3917FBFBDA10}">
  <ds:schemaRefs>
    <ds:schemaRef ds:uri="http://schemas.microsoft.com/office/2006/metadata/properties"/>
    <ds:schemaRef ds:uri="http://schemas.microsoft.com/office/infopath/2007/PartnerControls"/>
    <ds:schemaRef ds:uri="48c90118-eca6-4993-b5c5-342eb901e7e9"/>
    <ds:schemaRef ds:uri="5b43b923-0545-4f22-a19a-e5cc45d627e2"/>
  </ds:schemaRefs>
</ds:datastoreItem>
</file>

<file path=customXml/itemProps3.xml><?xml version="1.0" encoding="utf-8"?>
<ds:datastoreItem xmlns:ds="http://schemas.openxmlformats.org/officeDocument/2006/customXml" ds:itemID="{83440D96-BE6F-47EB-9678-0C2C88C87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3b923-0545-4f22-a19a-e5cc45d627e2"/>
    <ds:schemaRef ds:uri="48c90118-eca6-4993-b5c5-342eb901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874</Words>
  <Characters>4982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Bauer</dc:creator>
  <cp:keywords/>
  <dc:description/>
  <cp:lastModifiedBy>Caroline Bauer</cp:lastModifiedBy>
  <cp:revision>19</cp:revision>
  <dcterms:created xsi:type="dcterms:W3CDTF">2025-10-21T09:03:00Z</dcterms:created>
  <dcterms:modified xsi:type="dcterms:W3CDTF">2025-10-22T04:55:00Z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0x010100947DC188717F114F8844574A4A2D237C</vt:lpwstr>
  </property>
  <property fmtid="{D5CDD505-2E9C-101B-9397-08002B2CF9AE}" pid="3" name="MediaServiceImageTags">
    <vt:lpwstr/>
  </property>
</Properties>
</file>